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2316" w14:textId="264C8CE2" w:rsidR="00F323CA" w:rsidRDefault="00F323CA" w:rsidP="00A364C2">
      <w:pPr>
        <w:spacing w:line="360" w:lineRule="auto"/>
        <w:jc w:val="center"/>
        <w:rPr>
          <w:rFonts w:ascii="Arial" w:hAnsi="Arial" w:cs="Arial"/>
          <w:b/>
          <w:iCs/>
        </w:rPr>
      </w:pPr>
      <w:r w:rsidRPr="005F2888">
        <w:rPr>
          <w:rFonts w:ascii="Arial" w:hAnsi="Arial" w:cs="Arial"/>
          <w:b/>
          <w:iCs/>
          <w:sz w:val="28"/>
          <w:szCs w:val="28"/>
        </w:rPr>
        <w:t>TERMO DE ASSENTIMENTO</w:t>
      </w:r>
    </w:p>
    <w:p w14:paraId="046DE2BC" w14:textId="0EFB2585" w:rsidR="002D0644" w:rsidRPr="00A364C2" w:rsidRDefault="002D0644" w:rsidP="002D0644">
      <w:pPr>
        <w:jc w:val="center"/>
        <w:rPr>
          <w:rFonts w:ascii="Arial" w:hAnsi="Arial" w:cs="Arial"/>
          <w:b/>
        </w:rPr>
      </w:pPr>
      <w:r>
        <w:rPr>
          <w:rFonts w:ascii="Arial" w:hAnsi="Arial" w:cs="Arial"/>
          <w:b/>
        </w:rPr>
        <w:t>(</w:t>
      </w:r>
      <w:r w:rsidR="00DA6DBB">
        <w:rPr>
          <w:rFonts w:ascii="Arial" w:hAnsi="Arial" w:cs="Arial"/>
          <w:b/>
        </w:rPr>
        <w:t>Para p</w:t>
      </w:r>
      <w:r w:rsidRPr="001C631A">
        <w:rPr>
          <w:rFonts w:ascii="Arial" w:hAnsi="Arial" w:cs="Arial"/>
          <w:b/>
        </w:rPr>
        <w:t xml:space="preserve">esquisa </w:t>
      </w:r>
      <w:r w:rsidR="0094574F">
        <w:rPr>
          <w:rFonts w:ascii="Arial" w:hAnsi="Arial" w:cs="Arial"/>
          <w:b/>
        </w:rPr>
        <w:t>com</w:t>
      </w:r>
      <w:r w:rsidRPr="001C631A">
        <w:rPr>
          <w:rFonts w:ascii="Arial" w:hAnsi="Arial" w:cs="Arial"/>
          <w:b/>
        </w:rPr>
        <w:t xml:space="preserve"> criança</w:t>
      </w:r>
      <w:r>
        <w:rPr>
          <w:rFonts w:ascii="Arial" w:hAnsi="Arial" w:cs="Arial"/>
          <w:b/>
        </w:rPr>
        <w:t>s</w:t>
      </w:r>
      <w:r w:rsidR="0094574F">
        <w:rPr>
          <w:rFonts w:ascii="Arial" w:hAnsi="Arial" w:cs="Arial"/>
          <w:b/>
        </w:rPr>
        <w:t>. D</w:t>
      </w:r>
      <w:r w:rsidRPr="001C631A">
        <w:rPr>
          <w:rFonts w:ascii="Arial" w:hAnsi="Arial" w:cs="Arial"/>
          <w:b/>
        </w:rPr>
        <w:t xml:space="preserve">eve ser elaborado um </w:t>
      </w:r>
      <w:r>
        <w:rPr>
          <w:rFonts w:ascii="Arial" w:hAnsi="Arial" w:cs="Arial"/>
          <w:b/>
        </w:rPr>
        <w:t>TCLE</w:t>
      </w:r>
      <w:r w:rsidRPr="001C631A">
        <w:rPr>
          <w:rFonts w:ascii="Arial" w:hAnsi="Arial" w:cs="Arial"/>
          <w:b/>
        </w:rPr>
        <w:t xml:space="preserve"> para os</w:t>
      </w:r>
      <w:r w:rsidR="000207E8">
        <w:rPr>
          <w:rFonts w:ascii="Arial" w:hAnsi="Arial" w:cs="Arial"/>
          <w:b/>
        </w:rPr>
        <w:t xml:space="preserve"> pais/r</w:t>
      </w:r>
      <w:r w:rsidRPr="001C631A">
        <w:rPr>
          <w:rFonts w:ascii="Arial" w:hAnsi="Arial" w:cs="Arial"/>
          <w:b/>
        </w:rPr>
        <w:t>esponsáveis</w:t>
      </w:r>
      <w:r w:rsidR="0094574F">
        <w:rPr>
          <w:rFonts w:ascii="Arial" w:hAnsi="Arial" w:cs="Arial"/>
          <w:b/>
        </w:rPr>
        <w:t>)</w:t>
      </w:r>
    </w:p>
    <w:p w14:paraId="61C5943D" w14:textId="77777777" w:rsidR="00A364C2" w:rsidRPr="00A364C2" w:rsidRDefault="00A364C2" w:rsidP="002D0644">
      <w:pPr>
        <w:spacing w:line="360" w:lineRule="auto"/>
        <w:rPr>
          <w:rFonts w:ascii="Arial" w:hAnsi="Arial" w:cs="Arial"/>
          <w:b/>
          <w:iCs/>
        </w:rPr>
      </w:pPr>
    </w:p>
    <w:p w14:paraId="3EC44640" w14:textId="639D1DCA" w:rsidR="000207E8" w:rsidRDefault="000207E8" w:rsidP="000207E8">
      <w:pPr>
        <w:spacing w:line="360" w:lineRule="auto"/>
        <w:jc w:val="both"/>
        <w:rPr>
          <w:rFonts w:ascii="Arial" w:hAnsi="Arial" w:cs="Arial"/>
        </w:rPr>
      </w:pPr>
      <w:r>
        <w:rPr>
          <w:rFonts w:ascii="Arial" w:hAnsi="Arial" w:cs="Arial"/>
        </w:rPr>
        <w:t xml:space="preserve">- </w:t>
      </w:r>
      <w:r w:rsidRPr="0094574F">
        <w:rPr>
          <w:rFonts w:ascii="Arial" w:hAnsi="Arial" w:cs="Arial"/>
        </w:rPr>
        <w:t xml:space="preserve">O Termo de Assentimento deverá </w:t>
      </w:r>
      <w:r w:rsidR="00DA6DBB">
        <w:rPr>
          <w:rFonts w:ascii="Arial" w:hAnsi="Arial" w:cs="Arial"/>
        </w:rPr>
        <w:t xml:space="preserve">ser </w:t>
      </w:r>
      <w:r w:rsidR="00662F20">
        <w:rPr>
          <w:rFonts w:ascii="Arial" w:hAnsi="Arial" w:cs="Arial"/>
        </w:rPr>
        <w:t xml:space="preserve">elaborado </w:t>
      </w:r>
      <w:r w:rsidRPr="0094574F">
        <w:rPr>
          <w:rFonts w:ascii="Arial" w:hAnsi="Arial" w:cs="Arial"/>
        </w:rPr>
        <w:t xml:space="preserve">separadamente do TCLE, </w:t>
      </w:r>
      <w:r w:rsidR="00662F20">
        <w:rPr>
          <w:rFonts w:ascii="Arial" w:hAnsi="Arial" w:cs="Arial"/>
        </w:rPr>
        <w:t xml:space="preserve">apresentando a pesquisa a ser realizada </w:t>
      </w:r>
      <w:r w:rsidRPr="0094574F">
        <w:rPr>
          <w:rFonts w:ascii="Arial" w:hAnsi="Arial" w:cs="Arial"/>
        </w:rPr>
        <w:t>com informações em linguagem acessível para os menores ou para os legalmente</w:t>
      </w:r>
      <w:r>
        <w:rPr>
          <w:rFonts w:ascii="Arial" w:hAnsi="Arial" w:cs="Arial"/>
        </w:rPr>
        <w:t xml:space="preserve"> </w:t>
      </w:r>
      <w:r w:rsidRPr="0094574F">
        <w:rPr>
          <w:rFonts w:ascii="Arial" w:hAnsi="Arial" w:cs="Arial"/>
        </w:rPr>
        <w:t>incapazes</w:t>
      </w:r>
      <w:r>
        <w:rPr>
          <w:rFonts w:ascii="Arial" w:hAnsi="Arial" w:cs="Arial"/>
        </w:rPr>
        <w:t xml:space="preserve"> </w:t>
      </w:r>
      <w:r w:rsidRPr="0094574F">
        <w:rPr>
          <w:rFonts w:ascii="Arial" w:hAnsi="Arial" w:cs="Arial"/>
        </w:rPr>
        <w:t>e de acordo com as</w:t>
      </w:r>
      <w:r>
        <w:rPr>
          <w:rFonts w:ascii="Arial" w:hAnsi="Arial" w:cs="Arial"/>
        </w:rPr>
        <w:t xml:space="preserve"> </w:t>
      </w:r>
      <w:r w:rsidRPr="0094574F">
        <w:rPr>
          <w:rFonts w:ascii="Arial" w:hAnsi="Arial" w:cs="Arial"/>
        </w:rPr>
        <w:t xml:space="preserve">faixas etárias destas </w:t>
      </w:r>
      <w:r>
        <w:rPr>
          <w:rFonts w:ascii="Arial" w:hAnsi="Arial" w:cs="Arial"/>
        </w:rPr>
        <w:t>c</w:t>
      </w:r>
      <w:r w:rsidRPr="0094574F">
        <w:rPr>
          <w:rFonts w:ascii="Arial" w:hAnsi="Arial" w:cs="Arial"/>
        </w:rPr>
        <w:t>rianças/adolescentes</w:t>
      </w:r>
      <w:r w:rsidR="009C3BAB">
        <w:rPr>
          <w:rFonts w:ascii="Arial" w:hAnsi="Arial" w:cs="Arial"/>
        </w:rPr>
        <w:t>. D</w:t>
      </w:r>
      <w:r w:rsidR="009C3BAB" w:rsidRPr="0094574F">
        <w:rPr>
          <w:rFonts w:ascii="Arial" w:hAnsi="Arial" w:cs="Arial"/>
        </w:rPr>
        <w:t>esenhos e</w:t>
      </w:r>
      <w:r w:rsidR="009C3BAB">
        <w:rPr>
          <w:rFonts w:ascii="Arial" w:hAnsi="Arial" w:cs="Arial"/>
        </w:rPr>
        <w:t xml:space="preserve"> </w:t>
      </w:r>
      <w:r w:rsidR="009C3BAB" w:rsidRPr="0094574F">
        <w:rPr>
          <w:rFonts w:ascii="Arial" w:hAnsi="Arial" w:cs="Arial"/>
        </w:rPr>
        <w:t>figuras podem ser apresentados no Termo de Assentimento, para facilitar a</w:t>
      </w:r>
      <w:r w:rsidR="009C3BAB">
        <w:rPr>
          <w:rFonts w:ascii="Arial" w:hAnsi="Arial" w:cs="Arial"/>
        </w:rPr>
        <w:t xml:space="preserve"> </w:t>
      </w:r>
      <w:r w:rsidR="009C3BAB" w:rsidRPr="0094574F">
        <w:rPr>
          <w:rFonts w:ascii="Arial" w:hAnsi="Arial" w:cs="Arial"/>
        </w:rPr>
        <w:t>compreensão das informações para os menores de idade</w:t>
      </w:r>
      <w:r w:rsidR="009C3BAB">
        <w:rPr>
          <w:rFonts w:ascii="Arial" w:hAnsi="Arial" w:cs="Arial"/>
        </w:rPr>
        <w:t>;</w:t>
      </w:r>
    </w:p>
    <w:p w14:paraId="00DBCEC8" w14:textId="0F82B099" w:rsidR="0094574F" w:rsidRDefault="000207E8" w:rsidP="000207E8">
      <w:pPr>
        <w:spacing w:line="360" w:lineRule="auto"/>
        <w:jc w:val="both"/>
        <w:rPr>
          <w:rFonts w:ascii="Arial" w:hAnsi="Arial" w:cs="Arial"/>
        </w:rPr>
      </w:pPr>
      <w:r>
        <w:rPr>
          <w:rFonts w:ascii="Arial" w:hAnsi="Arial" w:cs="Arial"/>
        </w:rPr>
        <w:t xml:space="preserve">- </w:t>
      </w:r>
      <w:r w:rsidRPr="0094574F">
        <w:rPr>
          <w:rFonts w:ascii="Arial" w:hAnsi="Arial" w:cs="Arial"/>
        </w:rPr>
        <w:t>O pesquisador, a partir das faixas etárias dos participantes de seu</w:t>
      </w:r>
      <w:r>
        <w:rPr>
          <w:rFonts w:ascii="Arial" w:hAnsi="Arial" w:cs="Arial"/>
        </w:rPr>
        <w:t xml:space="preserve"> </w:t>
      </w:r>
      <w:r w:rsidRPr="0094574F">
        <w:rPr>
          <w:rFonts w:ascii="Arial" w:hAnsi="Arial" w:cs="Arial"/>
        </w:rPr>
        <w:t>estudo, decidirá quantos Termos de Assentimento são necessários, por</w:t>
      </w:r>
      <w:r>
        <w:rPr>
          <w:rFonts w:ascii="Arial" w:hAnsi="Arial" w:cs="Arial"/>
        </w:rPr>
        <w:t xml:space="preserve"> </w:t>
      </w:r>
      <w:r w:rsidRPr="0094574F">
        <w:rPr>
          <w:rFonts w:ascii="Arial" w:hAnsi="Arial" w:cs="Arial"/>
        </w:rPr>
        <w:t>exemplo: um Assentimento para crianças de 6-8 anos, 9-11 anos, outro para</w:t>
      </w:r>
      <w:r>
        <w:rPr>
          <w:rFonts w:ascii="Arial" w:hAnsi="Arial" w:cs="Arial"/>
        </w:rPr>
        <w:t xml:space="preserve"> </w:t>
      </w:r>
      <w:r w:rsidRPr="0094574F">
        <w:rPr>
          <w:rFonts w:ascii="Arial" w:hAnsi="Arial" w:cs="Arial"/>
        </w:rPr>
        <w:t>crianças de 12-14 anos e outro para 15-17 anos. É decisão do pesquisador o</w:t>
      </w:r>
      <w:r>
        <w:rPr>
          <w:rFonts w:ascii="Arial" w:hAnsi="Arial" w:cs="Arial"/>
        </w:rPr>
        <w:t xml:space="preserve"> </w:t>
      </w:r>
      <w:r w:rsidRPr="0094574F">
        <w:rPr>
          <w:rFonts w:ascii="Arial" w:hAnsi="Arial" w:cs="Arial"/>
        </w:rPr>
        <w:t>número de Termos de Assentimento</w:t>
      </w:r>
      <w:r w:rsidR="00142C86">
        <w:rPr>
          <w:rFonts w:ascii="Arial" w:hAnsi="Arial" w:cs="Arial"/>
        </w:rPr>
        <w:t xml:space="preserve"> para a mesma pesquisa;</w:t>
      </w:r>
    </w:p>
    <w:p w14:paraId="23BD9DA6" w14:textId="7E621AEF" w:rsidR="00AC403D" w:rsidRPr="00AC403D" w:rsidRDefault="00AC403D" w:rsidP="000207E8">
      <w:pPr>
        <w:spacing w:line="360" w:lineRule="auto"/>
        <w:jc w:val="both"/>
        <w:rPr>
          <w:rFonts w:ascii="Arial" w:hAnsi="Arial" w:cs="Arial"/>
          <w:color w:val="000000" w:themeColor="text1"/>
        </w:rPr>
      </w:pPr>
      <w:r w:rsidRPr="00AC403D">
        <w:rPr>
          <w:rFonts w:ascii="Arial" w:hAnsi="Arial" w:cs="Arial"/>
          <w:color w:val="000000" w:themeColor="text1"/>
        </w:rPr>
        <w:t>- Usar linguagem escrita adequada para cada faixa etária, explicando desconfortos, riscos, benefícios, providências e cautelas;</w:t>
      </w:r>
    </w:p>
    <w:p w14:paraId="2E4C13CE" w14:textId="25F13A87" w:rsidR="0094574F" w:rsidRDefault="00C418C6" w:rsidP="000207E8">
      <w:pPr>
        <w:spacing w:line="360" w:lineRule="auto"/>
        <w:jc w:val="both"/>
        <w:rPr>
          <w:rFonts w:ascii="Arial" w:hAnsi="Arial" w:cs="Arial"/>
        </w:rPr>
      </w:pPr>
      <w:r>
        <w:rPr>
          <w:rFonts w:ascii="Arial" w:hAnsi="Arial" w:cs="Arial"/>
        </w:rPr>
        <w:t xml:space="preserve">- Os participantes de pesquisa devem </w:t>
      </w:r>
      <w:r w:rsidR="0094574F" w:rsidRPr="0094574F">
        <w:rPr>
          <w:rFonts w:ascii="Arial" w:hAnsi="Arial" w:cs="Arial"/>
        </w:rPr>
        <w:t>ser</w:t>
      </w:r>
      <w:r>
        <w:rPr>
          <w:rFonts w:ascii="Arial" w:hAnsi="Arial" w:cs="Arial"/>
        </w:rPr>
        <w:t xml:space="preserve"> e</w:t>
      </w:r>
      <w:r w:rsidR="0094574F" w:rsidRPr="0094574F">
        <w:rPr>
          <w:rFonts w:ascii="Arial" w:hAnsi="Arial" w:cs="Arial"/>
        </w:rPr>
        <w:t>sclarecidos sobre a natureza da pesquisa, seus objetivos, métodos, benefícios</w:t>
      </w:r>
      <w:r w:rsidR="0094574F">
        <w:rPr>
          <w:rFonts w:ascii="Arial" w:hAnsi="Arial" w:cs="Arial"/>
        </w:rPr>
        <w:t xml:space="preserve"> </w:t>
      </w:r>
      <w:r w:rsidR="0094574F" w:rsidRPr="0094574F">
        <w:rPr>
          <w:rFonts w:ascii="Arial" w:hAnsi="Arial" w:cs="Arial"/>
        </w:rPr>
        <w:t>previstos, potenciais riscos e o incômodo que esta possa lhes acarretar, na</w:t>
      </w:r>
      <w:r>
        <w:rPr>
          <w:rFonts w:ascii="Arial" w:hAnsi="Arial" w:cs="Arial"/>
        </w:rPr>
        <w:t xml:space="preserve"> </w:t>
      </w:r>
      <w:r w:rsidR="0094574F" w:rsidRPr="0094574F">
        <w:rPr>
          <w:rFonts w:ascii="Arial" w:hAnsi="Arial" w:cs="Arial"/>
        </w:rPr>
        <w:t>medida de sua compreensão e respeitados em suas singularidades;</w:t>
      </w:r>
    </w:p>
    <w:p w14:paraId="6B899736" w14:textId="7FF4D8C9" w:rsidR="00C418C6" w:rsidRPr="0094574F" w:rsidRDefault="00C418C6" w:rsidP="000207E8">
      <w:pPr>
        <w:spacing w:line="360" w:lineRule="auto"/>
        <w:jc w:val="both"/>
        <w:rPr>
          <w:rFonts w:ascii="Arial" w:hAnsi="Arial" w:cs="Arial"/>
        </w:rPr>
      </w:pPr>
      <w:r>
        <w:rPr>
          <w:rFonts w:ascii="Arial" w:hAnsi="Arial" w:cs="Arial"/>
        </w:rPr>
        <w:t>- Após devidamente esclarecidos, o</w:t>
      </w:r>
      <w:r w:rsidRPr="0094574F">
        <w:rPr>
          <w:rFonts w:ascii="Arial" w:hAnsi="Arial" w:cs="Arial"/>
        </w:rPr>
        <w:t xml:space="preserve">s participantes da pesquisa </w:t>
      </w:r>
      <w:r>
        <w:rPr>
          <w:rFonts w:ascii="Arial" w:hAnsi="Arial" w:cs="Arial"/>
        </w:rPr>
        <w:t xml:space="preserve">deverão </w:t>
      </w:r>
      <w:r w:rsidRPr="0094574F">
        <w:rPr>
          <w:rFonts w:ascii="Arial" w:hAnsi="Arial" w:cs="Arial"/>
        </w:rPr>
        <w:t>explicitar</w:t>
      </w:r>
      <w:r>
        <w:rPr>
          <w:rFonts w:ascii="Arial" w:hAnsi="Arial" w:cs="Arial"/>
        </w:rPr>
        <w:t xml:space="preserve"> </w:t>
      </w:r>
      <w:r w:rsidRPr="0094574F">
        <w:rPr>
          <w:rFonts w:ascii="Arial" w:hAnsi="Arial" w:cs="Arial"/>
        </w:rPr>
        <w:t>sua anuência em participar da pesquisa,</w:t>
      </w:r>
      <w:r>
        <w:rPr>
          <w:rFonts w:ascii="Arial" w:hAnsi="Arial" w:cs="Arial"/>
        </w:rPr>
        <w:t xml:space="preserve"> </w:t>
      </w:r>
      <w:r w:rsidRPr="0094574F">
        <w:rPr>
          <w:rFonts w:ascii="Arial" w:hAnsi="Arial" w:cs="Arial"/>
        </w:rPr>
        <w:t>sem prejuízo do consentimento de seus responsáveis legais;</w:t>
      </w:r>
    </w:p>
    <w:p w14:paraId="3558BCBD" w14:textId="554F48D1" w:rsidR="007A7E75" w:rsidRPr="0094574F" w:rsidRDefault="00C418C6" w:rsidP="000207E8">
      <w:pPr>
        <w:spacing w:line="360" w:lineRule="auto"/>
        <w:jc w:val="both"/>
        <w:rPr>
          <w:rFonts w:ascii="Arial" w:hAnsi="Arial" w:cs="Arial"/>
        </w:rPr>
      </w:pPr>
      <w:r>
        <w:rPr>
          <w:rFonts w:ascii="Arial" w:hAnsi="Arial" w:cs="Arial"/>
        </w:rPr>
        <w:t xml:space="preserve">- </w:t>
      </w:r>
      <w:r w:rsidR="0094574F" w:rsidRPr="0094574F">
        <w:rPr>
          <w:rFonts w:ascii="Arial" w:hAnsi="Arial" w:cs="Arial"/>
        </w:rPr>
        <w:t>Os pais/responsáveis assinarão o TCLE, consentindo pelos menores de idade.</w:t>
      </w:r>
      <w:r w:rsidR="009C3BAB">
        <w:rPr>
          <w:rFonts w:ascii="Arial" w:hAnsi="Arial" w:cs="Arial"/>
        </w:rPr>
        <w:t xml:space="preserve"> </w:t>
      </w:r>
      <w:r w:rsidR="0094574F" w:rsidRPr="0094574F">
        <w:rPr>
          <w:rFonts w:ascii="Arial" w:hAnsi="Arial" w:cs="Arial"/>
        </w:rPr>
        <w:t>Os menores de idade assinarão o Termo de Assentimento, garantindo que</w:t>
      </w:r>
      <w:r w:rsidR="009C3BAB">
        <w:rPr>
          <w:rFonts w:ascii="Arial" w:hAnsi="Arial" w:cs="Arial"/>
        </w:rPr>
        <w:t xml:space="preserve"> </w:t>
      </w:r>
      <w:r w:rsidR="0094574F" w:rsidRPr="0094574F">
        <w:rPr>
          <w:rFonts w:ascii="Arial" w:hAnsi="Arial" w:cs="Arial"/>
        </w:rPr>
        <w:t>também estão cientes que participarão de um estudo e que receberam todas as</w:t>
      </w:r>
      <w:r w:rsidR="009C3BAB">
        <w:rPr>
          <w:rFonts w:ascii="Arial" w:hAnsi="Arial" w:cs="Arial"/>
        </w:rPr>
        <w:t xml:space="preserve"> </w:t>
      </w:r>
      <w:r w:rsidR="0094574F" w:rsidRPr="0094574F">
        <w:rPr>
          <w:rFonts w:ascii="Arial" w:hAnsi="Arial" w:cs="Arial"/>
        </w:rPr>
        <w:t>informações necessárias, de acordo com a compreensão da faixa etária.</w:t>
      </w:r>
    </w:p>
    <w:sectPr w:rsidR="007A7E75" w:rsidRPr="0094574F" w:rsidSect="000207E8">
      <w:headerReference w:type="even" r:id="rId7"/>
      <w:headerReference w:type="default" r:id="rId8"/>
      <w:footerReference w:type="default" r:id="rId9"/>
      <w:headerReference w:type="first" r:id="rId10"/>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9157" w14:textId="77777777" w:rsidR="0088774D" w:rsidRDefault="0088774D" w:rsidP="00A66AC5">
      <w:r>
        <w:separator/>
      </w:r>
    </w:p>
  </w:endnote>
  <w:endnote w:type="continuationSeparator" w:id="0">
    <w:p w14:paraId="452CA1E0" w14:textId="77777777" w:rsidR="0088774D" w:rsidRDefault="0088774D" w:rsidP="00A6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0749" w14:textId="78D339D3" w:rsidR="00492EA8" w:rsidRPr="00492EA8" w:rsidRDefault="00A66AC5" w:rsidP="00492EA8">
    <w:pPr>
      <w:pStyle w:val="Rodap"/>
      <w:jc w:val="right"/>
      <w:rPr>
        <w:rFonts w:ascii="Arial" w:hAnsi="Arial" w:cs="Arial"/>
        <w:color w:val="595959" w:themeColor="text1" w:themeTint="A6"/>
        <w:sz w:val="21"/>
        <w:szCs w:val="18"/>
      </w:rPr>
    </w:pPr>
    <w:r w:rsidRPr="00A66AC5">
      <w:rPr>
        <w:rFonts w:ascii="Arial" w:hAnsi="Arial" w:cs="Arial"/>
        <w:color w:val="595959" w:themeColor="text1" w:themeTint="A6"/>
        <w:sz w:val="21"/>
        <w:szCs w:val="18"/>
      </w:rPr>
      <w:t>Endereço:</w:t>
    </w:r>
    <w:r w:rsidR="00492EA8" w:rsidRPr="00492EA8">
      <w:rPr>
        <w:rFonts w:ascii="Arial" w:hAnsi="Arial" w:cs="Arial"/>
        <w:color w:val="595959" w:themeColor="text1" w:themeTint="A6"/>
        <w:sz w:val="21"/>
        <w:szCs w:val="18"/>
      </w:rPr>
      <w:t xml:space="preserve"> Rua Luiz Xavier, 103 – Centro – Curitiba/PR – 80020-020</w:t>
    </w:r>
  </w:p>
  <w:p w14:paraId="604E66F7" w14:textId="77777777" w:rsidR="00492EA8" w:rsidRPr="00492EA8" w:rsidRDefault="00492EA8" w:rsidP="00492EA8">
    <w:pPr>
      <w:pStyle w:val="Rodap"/>
      <w:jc w:val="right"/>
      <w:rPr>
        <w:rFonts w:ascii="Arial" w:hAnsi="Arial" w:cs="Arial"/>
        <w:color w:val="595959" w:themeColor="text1" w:themeTint="A6"/>
        <w:sz w:val="21"/>
        <w:szCs w:val="18"/>
      </w:rPr>
    </w:pPr>
    <w:r w:rsidRPr="00492EA8">
      <w:rPr>
        <w:rFonts w:ascii="Arial" w:hAnsi="Arial" w:cs="Arial"/>
        <w:color w:val="595959" w:themeColor="text1" w:themeTint="A6"/>
        <w:sz w:val="21"/>
        <w:szCs w:val="18"/>
      </w:rPr>
      <w:t>Telefone: (41) 3311-5926</w:t>
    </w:r>
  </w:p>
  <w:p w14:paraId="5027802F" w14:textId="5A5E5700" w:rsidR="00A66AC5" w:rsidRPr="00A66AC5" w:rsidRDefault="00492EA8" w:rsidP="00492EA8">
    <w:pPr>
      <w:pStyle w:val="Rodap"/>
      <w:jc w:val="right"/>
      <w:rPr>
        <w:rFonts w:ascii="Arial" w:hAnsi="Arial" w:cs="Arial"/>
        <w:sz w:val="32"/>
      </w:rPr>
    </w:pPr>
    <w:r w:rsidRPr="00492EA8">
      <w:rPr>
        <w:rFonts w:ascii="Arial" w:hAnsi="Arial" w:cs="Arial"/>
        <w:color w:val="595959" w:themeColor="text1" w:themeTint="A6"/>
        <w:sz w:val="21"/>
        <w:szCs w:val="18"/>
      </w:rPr>
      <w:t xml:space="preserve">E-mail: etica@uninter.com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683C" w14:textId="77777777" w:rsidR="0088774D" w:rsidRDefault="0088774D" w:rsidP="00A66AC5">
      <w:r>
        <w:separator/>
      </w:r>
    </w:p>
  </w:footnote>
  <w:footnote w:type="continuationSeparator" w:id="0">
    <w:p w14:paraId="167E1695" w14:textId="77777777" w:rsidR="0088774D" w:rsidRDefault="0088774D" w:rsidP="00A6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CDAC" w14:textId="77777777" w:rsidR="00A66AC5" w:rsidRDefault="00492EA8">
    <w:pPr>
      <w:pStyle w:val="Cabealho"/>
    </w:pPr>
    <w:r>
      <w:rPr>
        <w:noProof/>
        <w:lang w:eastAsia="pt-BR"/>
      </w:rPr>
      <w:pict w14:anchorId="2956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22.75pt;height:570.75pt;z-index:-251657216;mso-wrap-edited:f;mso-position-horizontal:center;mso-position-horizontal-relative:margin;mso-position-vertical:center;mso-position-vertical-relative:margin" wrapcoords="8367 4825 7066 4854 6136 5279 6074 5279 5857 5365 5175 5734 4865 5932 4525 6188 3998 6642 3564 7096 3192 7550 2913 8004 2510 8912 2355 9367 2231 10275 2231 11183 2355 12091 2479 12546 2665 13000 3161 13908 3502 14362 4463 15270 5175 15753 6074 16179 6105 16264 7686 16604 8026 16604 9204 16604 9545 16604 11125 16264 11187 16179 12117 15725 12768 15270 12923 15214 13171 14901 11652 13454 11683 13340 11311 13198 10382 13000 10970 12546 11311 12091 17881 12091 21290 11950 21321 9509 11373 9367 11063 8912 10537 8458 10846 8458 11683 8118 11683 8004 13202 6642 13078 6500 12706 6188 12241 5875 11993 5734 11280 5365 11032 5279 11032 5166 9514 4882 8677 4825 8367 4825">
          <v:imagedata r:id="rId1" o:title="MARCA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E3D0" w14:textId="77777777" w:rsidR="00A66AC5" w:rsidRDefault="00492EA8" w:rsidP="00F323CA">
    <w:pPr>
      <w:pStyle w:val="Cabealho"/>
      <w:jc w:val="right"/>
    </w:pPr>
    <w:r>
      <w:rPr>
        <w:noProof/>
        <w:lang w:eastAsia="pt-BR"/>
      </w:rPr>
      <w:pict w14:anchorId="68E99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175.05pt;margin-top:42.1pt;width:522.75pt;height:570.75pt;z-index:-251658240;mso-wrap-edited:f;mso-position-horizontal-relative:margin;mso-position-vertical-relative:margin" wrapcoords="8367 4825 7066 4854 6136 5279 6074 5279 5857 5365 5175 5734 4865 5932 4525 6188 3998 6642 3564 7096 3192 7550 2913 8004 2510 8912 2355 9367 2231 10275 2231 11183 2355 12091 2479 12546 2665 13000 3161 13908 3502 14362 4463 15270 5175 15753 6074 16179 6105 16264 7686 16604 8026 16604 9204 16604 9545 16604 11125 16264 11187 16179 12117 15725 12768 15270 12923 15214 13171 14901 11652 13454 11683 13340 11311 13198 10382 13000 10970 12546 11311 12091 17881 12091 21290 11950 21321 9509 11373 9367 11063 8912 10537 8458 10846 8458 11683 8118 11683 8004 13202 6642 13078 6500 12706 6188 12241 5875 11993 5734 11280 5365 11032 5279 11032 5166 9514 4882 8677 4825 8367 4825">
          <v:imagedata r:id="rId1" o:title="MARCAD'ÁGUA"/>
          <w10:wrap anchorx="margin" anchory="margin"/>
        </v:shape>
      </w:pict>
    </w:r>
    <w:r w:rsidR="00A66AC5">
      <w:t xml:space="preserve">                                                                                                                                               </w:t>
    </w:r>
    <w:r w:rsidR="00A66AC5">
      <w:rPr>
        <w:noProof/>
        <w:lang w:eastAsia="pt-BR"/>
      </w:rPr>
      <w:drawing>
        <wp:inline distT="0" distB="0" distL="0" distR="0" wp14:anchorId="2A19C1E3" wp14:editId="392FE893">
          <wp:extent cx="1710114" cy="96191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1861030" cy="1046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442F" w14:textId="77777777" w:rsidR="00A66AC5" w:rsidRDefault="00492EA8">
    <w:pPr>
      <w:pStyle w:val="Cabealho"/>
    </w:pPr>
    <w:r>
      <w:rPr>
        <w:noProof/>
        <w:lang w:eastAsia="pt-BR"/>
      </w:rPr>
      <w:pict w14:anchorId="5D3B0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22.75pt;height:570.75pt;z-index:-251656192;mso-wrap-edited:f;mso-position-horizontal:center;mso-position-horizontal-relative:margin;mso-position-vertical:center;mso-position-vertical-relative:margin" wrapcoords="8367 4825 7066 4854 6136 5279 6074 5279 5857 5365 5175 5734 4865 5932 4525 6188 3998 6642 3564 7096 3192 7550 2913 8004 2510 8912 2355 9367 2231 10275 2231 11183 2355 12091 2479 12546 2665 13000 3161 13908 3502 14362 4463 15270 5175 15753 6074 16179 6105 16264 7686 16604 8026 16604 9204 16604 9545 16604 11125 16264 11187 16179 12117 15725 12768 15270 12923 15214 13171 14901 11652 13454 11683 13340 11311 13198 10382 13000 10970 12546 11311 12091 17881 12091 21290 11950 21321 9509 11373 9367 11063 8912 10537 8458 10846 8458 11683 8118 11683 8004 13202 6642 13078 6500 12706 6188 12241 5875 11993 5734 11280 5365 11032 5279 11032 5166 9514 4882 8677 4825 8367 4825">
          <v:imagedata r:id="rId1" o:title="MARCAD'ÁGU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C5"/>
    <w:rsid w:val="000207E8"/>
    <w:rsid w:val="00142C86"/>
    <w:rsid w:val="002D0644"/>
    <w:rsid w:val="00492EA8"/>
    <w:rsid w:val="004E4897"/>
    <w:rsid w:val="004F08E7"/>
    <w:rsid w:val="00662F20"/>
    <w:rsid w:val="007A7E75"/>
    <w:rsid w:val="00832BDF"/>
    <w:rsid w:val="00863CC3"/>
    <w:rsid w:val="0088774D"/>
    <w:rsid w:val="0094574F"/>
    <w:rsid w:val="009C3BAB"/>
    <w:rsid w:val="00A364C2"/>
    <w:rsid w:val="00A66AC5"/>
    <w:rsid w:val="00AC403D"/>
    <w:rsid w:val="00C418C6"/>
    <w:rsid w:val="00DA6DBB"/>
    <w:rsid w:val="00F323CA"/>
    <w:rsid w:val="00F57DB4"/>
    <w:rsid w:val="00FA0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FA11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AC5"/>
    <w:pPr>
      <w:tabs>
        <w:tab w:val="center" w:pos="4419"/>
        <w:tab w:val="right" w:pos="8838"/>
      </w:tabs>
    </w:pPr>
  </w:style>
  <w:style w:type="character" w:customStyle="1" w:styleId="CabealhoChar">
    <w:name w:val="Cabeçalho Char"/>
    <w:basedOn w:val="Fontepargpadro"/>
    <w:link w:val="Cabealho"/>
    <w:uiPriority w:val="99"/>
    <w:rsid w:val="00A66AC5"/>
  </w:style>
  <w:style w:type="paragraph" w:styleId="Rodap">
    <w:name w:val="footer"/>
    <w:basedOn w:val="Normal"/>
    <w:link w:val="RodapChar"/>
    <w:uiPriority w:val="99"/>
    <w:unhideWhenUsed/>
    <w:rsid w:val="00A66AC5"/>
    <w:pPr>
      <w:tabs>
        <w:tab w:val="center" w:pos="4419"/>
        <w:tab w:val="right" w:pos="8838"/>
      </w:tabs>
    </w:pPr>
  </w:style>
  <w:style w:type="character" w:customStyle="1" w:styleId="RodapChar">
    <w:name w:val="Rodapé Char"/>
    <w:basedOn w:val="Fontepargpadro"/>
    <w:link w:val="Rodap"/>
    <w:uiPriority w:val="99"/>
    <w:rsid w:val="00A6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7EAF90-3D2B-45DB-9899-93E81FF4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267</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ANDRESSA SILVA CERQUEIRA HABIBE</cp:lastModifiedBy>
  <cp:revision>11</cp:revision>
  <dcterms:created xsi:type="dcterms:W3CDTF">2018-03-21T15:21:00Z</dcterms:created>
  <dcterms:modified xsi:type="dcterms:W3CDTF">2022-08-30T14:09:00Z</dcterms:modified>
</cp:coreProperties>
</file>